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9881" w14:textId="77777777" w:rsidR="00B73A34" w:rsidRDefault="009B6111">
      <w:pPr>
        <w:pStyle w:val="1"/>
        <w:spacing w:before="414" w:line="580" w:lineRule="exact"/>
        <w:ind w:left="113"/>
      </w:pPr>
      <w:r>
        <w:rPr>
          <w:rFonts w:ascii="方正小标宋简体" w:eastAsia="方正小标宋简体" w:hAnsi="方正小标宋简体" w:cs="方正小标宋简体" w:hint="eastAsia"/>
        </w:rPr>
        <w:t>整改落实情况公示表</w:t>
      </w:r>
    </w:p>
    <w:p w14:paraId="01609E78" w14:textId="77777777" w:rsidR="00B73A34" w:rsidRDefault="009B6111">
      <w:pPr>
        <w:pStyle w:val="a0"/>
        <w:tabs>
          <w:tab w:val="left" w:pos="4404"/>
        </w:tabs>
        <w:spacing w:before="65" w:after="22"/>
        <w:ind w:left="111"/>
        <w:rPr>
          <w:rFonts w:ascii="Times New Roman" w:hAnsi="Times New Roman" w:cs="Times New Roman"/>
          <w:sz w:val="30"/>
          <w:szCs w:val="30"/>
        </w:rPr>
      </w:pPr>
      <w:r>
        <w:rPr>
          <w:rFonts w:hint="eastAsia"/>
          <w:sz w:val="30"/>
          <w:szCs w:val="30"/>
        </w:rPr>
        <w:t xml:space="preserve">公示单位：昆明滇池水务股份有限公司　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  <w:lang w:val="en-US"/>
        </w:rPr>
        <w:t>5</w:t>
      </w:r>
      <w:r>
        <w:rPr>
          <w:rFonts w:ascii="Times New Roman" w:hAnsi="Times New Roman" w:cs="Times New Roman"/>
          <w:sz w:val="30"/>
          <w:szCs w:val="30"/>
        </w:rPr>
        <w:t>年</w:t>
      </w:r>
      <w:r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月</w:t>
      </w:r>
      <w:r>
        <w:rPr>
          <w:rFonts w:ascii="Times New Roman" w:hAnsi="Times New Roman" w:cs="Times New Roman"/>
          <w:sz w:val="30"/>
          <w:szCs w:val="30"/>
          <w:lang w:val="en-US"/>
        </w:rPr>
        <w:t>24</w:t>
      </w:r>
      <w:r>
        <w:rPr>
          <w:rFonts w:ascii="Times New Roman" w:hAnsi="Times New Roman" w:cs="Times New Roman"/>
          <w:sz w:val="30"/>
          <w:szCs w:val="30"/>
        </w:rPr>
        <w:t>日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7053"/>
      </w:tblGrid>
      <w:tr w:rsidR="00B73A34" w14:paraId="1983E9F9" w14:textId="77777777">
        <w:trPr>
          <w:trHeight w:val="745"/>
          <w:jc w:val="center"/>
        </w:trPr>
        <w:tc>
          <w:tcPr>
            <w:tcW w:w="1469" w:type="dxa"/>
            <w:vAlign w:val="center"/>
          </w:tcPr>
          <w:p w14:paraId="0C6B6D46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环境</w:t>
            </w:r>
          </w:p>
          <w:p w14:paraId="53DCA7A2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问题</w:t>
            </w:r>
          </w:p>
        </w:tc>
        <w:tc>
          <w:tcPr>
            <w:tcW w:w="7053" w:type="dxa"/>
          </w:tcPr>
          <w:p w14:paraId="7D2519D6" w14:textId="585DC764" w:rsidR="00B73A34" w:rsidRDefault="009B6111">
            <w:pPr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盘龙区北辰大道和北京路交叉路口一带有约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个井盖，雨后向外涌出大量黑色污水，金色大道箱涵雨季日均溢流污水量约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73A34" w14:paraId="23A1B66F" w14:textId="77777777">
        <w:trPr>
          <w:trHeight w:val="171"/>
          <w:jc w:val="center"/>
        </w:trPr>
        <w:tc>
          <w:tcPr>
            <w:tcW w:w="1469" w:type="dxa"/>
            <w:vAlign w:val="center"/>
          </w:tcPr>
          <w:p w14:paraId="3153BF96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整改</w:t>
            </w:r>
          </w:p>
          <w:p w14:paraId="4590E12D" w14:textId="77777777" w:rsidR="00B73A34" w:rsidRDefault="009B61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目标</w:t>
            </w:r>
          </w:p>
        </w:tc>
        <w:tc>
          <w:tcPr>
            <w:tcW w:w="7053" w:type="dxa"/>
            <w:vAlign w:val="center"/>
          </w:tcPr>
          <w:p w14:paraId="691AFF23" w14:textId="77777777" w:rsidR="00B73A34" w:rsidRDefault="009B6111">
            <w:pPr>
              <w:ind w:firstLineChars="200" w:firstLine="480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做好第五水质净化厂生产运行管理，确保工厂稳定运行，出水达标，有效控制入滇池河道污染负荷，提升入湖河道水质。</w:t>
            </w:r>
          </w:p>
        </w:tc>
      </w:tr>
      <w:tr w:rsidR="00B73A34" w14:paraId="5F3CC93B" w14:textId="77777777">
        <w:trPr>
          <w:trHeight w:val="773"/>
          <w:jc w:val="center"/>
        </w:trPr>
        <w:tc>
          <w:tcPr>
            <w:tcW w:w="1469" w:type="dxa"/>
            <w:vAlign w:val="center"/>
          </w:tcPr>
          <w:p w14:paraId="0967E16C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整改</w:t>
            </w:r>
          </w:p>
          <w:p w14:paraId="14A0EC93" w14:textId="77777777" w:rsidR="00B73A34" w:rsidRDefault="009B6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措施</w:t>
            </w:r>
          </w:p>
        </w:tc>
        <w:tc>
          <w:tcPr>
            <w:tcW w:w="7053" w:type="dxa"/>
            <w:vAlign w:val="center"/>
          </w:tcPr>
          <w:p w14:paraId="293DD8CC" w14:textId="77777777" w:rsidR="00B73A34" w:rsidRDefault="009B6111">
            <w:pPr>
              <w:ind w:firstLineChars="200" w:firstLine="480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加强第五水质净化厂生产运行管理，优化工艺运行，做好生产设施设备维修维护，配合做好汇水片区厂、网、闸、泵、池的联排联调工作，确保工厂连续、稳定运行，出水达标，充分发挥工厂各项设施的效能。</w:t>
            </w:r>
          </w:p>
        </w:tc>
      </w:tr>
      <w:tr w:rsidR="00B73A34" w14:paraId="3081D5FC" w14:textId="77777777">
        <w:trPr>
          <w:trHeight w:val="6029"/>
          <w:jc w:val="center"/>
        </w:trPr>
        <w:tc>
          <w:tcPr>
            <w:tcW w:w="1469" w:type="dxa"/>
            <w:vAlign w:val="center"/>
          </w:tcPr>
          <w:p w14:paraId="4593F31D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整改主要</w:t>
            </w:r>
          </w:p>
          <w:p w14:paraId="3749E1C8" w14:textId="77777777" w:rsidR="00B73A34" w:rsidRDefault="009B6111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工作成效</w:t>
            </w:r>
          </w:p>
        </w:tc>
        <w:tc>
          <w:tcPr>
            <w:tcW w:w="7053" w:type="dxa"/>
            <w:vAlign w:val="center"/>
          </w:tcPr>
          <w:p w14:paraId="6B467F15" w14:textId="77777777" w:rsidR="00B73A34" w:rsidRDefault="009B6111">
            <w:pPr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昆明滇池水务公司依据国家、省、市相关整改工作方案要求，严格按照整改方案明确整改措施，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加强第五水质净化厂运行管理，优化工艺运行，做好生产设施设备维修维护，旱季实现片区污水应处尽处，雨季配合做好汇水片区厂、网、闸、泵、池的联排联调工作，充分发挥工厂各项设施的效能。</w:t>
            </w:r>
          </w:p>
          <w:p w14:paraId="53CEFB21" w14:textId="77777777" w:rsidR="00B73A34" w:rsidRDefault="009B6111">
            <w:pPr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年度，第五水质净化厂一级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工艺段共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计处理污水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7785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日处理水量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3570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，日均处理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20.63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，负荷率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112%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日，处理水量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4215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，日均处理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21.95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，负荷率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119%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），日均处理污水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21.33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，负荷率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115%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，出水水质稳定达标排放。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为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减少溢流污染，第五水质净化厂严格按照《昆明市水质净化厂一级强化系统运营保障实施方案》及《昆明市水质净化厂一级强化系统考核管理办法（试行）》中规定的“水质净化厂实际处理的雨污合流水量在达到一级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生化系统设计处理规模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倍时，必须启动一级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强化系统”的要求运行雨季快速净化设施。根据工作安排，自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日起，张官营泵站污水转输至昆明市第十四水质净化厂进行处理，昆明市第五水质净化厂雨季快速净化设施于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时停止运行，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val="en-US"/>
              </w:rPr>
              <w:t>并拆除尾水转输管道。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经统计，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日，雨季快速净化设施共计处理污水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486.08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，处理水质达到相应设计排放标准。</w:t>
            </w:r>
          </w:p>
          <w:p w14:paraId="4289204C" w14:textId="77777777" w:rsidR="00B73A34" w:rsidRDefault="009B6111">
            <w:pPr>
              <w:ind w:firstLineChars="200" w:firstLine="480"/>
              <w:rPr>
                <w:rFonts w:ascii="Times New Roman" w:hAnsi="Times New Roman" w:cs="Arial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，第五水质净化厂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共计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处理污水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6881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³，日均处理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18.80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³，负荷率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，出水水质稳定达标排放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B73A34" w14:paraId="7FF7FBA6" w14:textId="77777777">
        <w:trPr>
          <w:trHeight w:val="1136"/>
          <w:jc w:val="center"/>
        </w:trPr>
        <w:tc>
          <w:tcPr>
            <w:tcW w:w="1469" w:type="dxa"/>
            <w:vAlign w:val="center"/>
          </w:tcPr>
          <w:p w14:paraId="59F5F50B" w14:textId="77777777" w:rsidR="00B73A34" w:rsidRDefault="009B6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责任单位、责任人及联系人</w:t>
            </w:r>
          </w:p>
        </w:tc>
        <w:tc>
          <w:tcPr>
            <w:tcW w:w="7053" w:type="dxa"/>
            <w:vAlign w:val="center"/>
          </w:tcPr>
          <w:p w14:paraId="3F490858" w14:textId="77777777" w:rsidR="00B73A34" w:rsidRDefault="009B6111">
            <w:pP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责任单位：昆明滇池水务股份有限公司</w:t>
            </w:r>
          </w:p>
          <w:p w14:paraId="5C3E8C31" w14:textId="77777777" w:rsidR="00B73A34" w:rsidRDefault="009B6111">
            <w:pP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责任人：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穆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勇</w:t>
            </w:r>
          </w:p>
          <w:p w14:paraId="0330AB4C" w14:textId="77777777" w:rsidR="00B73A34" w:rsidRDefault="009B6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联系人：文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惠</w:t>
            </w:r>
          </w:p>
        </w:tc>
      </w:tr>
      <w:tr w:rsidR="00B73A34" w14:paraId="07F4373C" w14:textId="77777777">
        <w:trPr>
          <w:trHeight w:val="1056"/>
          <w:jc w:val="center"/>
        </w:trPr>
        <w:tc>
          <w:tcPr>
            <w:tcW w:w="1469" w:type="dxa"/>
            <w:vAlign w:val="center"/>
          </w:tcPr>
          <w:p w14:paraId="76FA77C6" w14:textId="77777777" w:rsidR="00B73A34" w:rsidRDefault="009B611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  <w:szCs w:val="24"/>
              </w:rPr>
              <w:t>公示说明</w:t>
            </w:r>
          </w:p>
        </w:tc>
        <w:tc>
          <w:tcPr>
            <w:tcW w:w="7053" w:type="dxa"/>
            <w:vAlign w:val="center"/>
          </w:tcPr>
          <w:p w14:paraId="3DB31518" w14:textId="77777777" w:rsidR="00B73A34" w:rsidRDefault="009B6111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现将该问题整改落实情况进行公示，如有意见建议，请反馈至昆明滇池旅游度假区湖滨路第七水质净化厂（邮箱：</w:t>
            </w:r>
            <w:r>
              <w:rPr>
                <w:rFonts w:ascii="Times New Roman" w:hAnsi="Times New Roman"/>
              </w:rPr>
              <w:t>swglb@kmdcsw.com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）。联系人员及电话：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尚雄（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13759417024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）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val="en-US"/>
              </w:rPr>
              <w:t>。</w:t>
            </w:r>
          </w:p>
        </w:tc>
        <w:bookmarkStart w:id="0" w:name="_GoBack"/>
        <w:bookmarkEnd w:id="0"/>
      </w:tr>
    </w:tbl>
    <w:p w14:paraId="3F63F1D6" w14:textId="77777777" w:rsidR="00B73A34" w:rsidRDefault="00B73A34"/>
    <w:sectPr w:rsidR="00B7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71A2"/>
    <w:rsid w:val="0004057F"/>
    <w:rsid w:val="0004090A"/>
    <w:rsid w:val="000E7B0F"/>
    <w:rsid w:val="00103828"/>
    <w:rsid w:val="001124F0"/>
    <w:rsid w:val="001670ED"/>
    <w:rsid w:val="001B1915"/>
    <w:rsid w:val="00407E93"/>
    <w:rsid w:val="00426A1E"/>
    <w:rsid w:val="004435FE"/>
    <w:rsid w:val="00480F41"/>
    <w:rsid w:val="00576128"/>
    <w:rsid w:val="005F6C84"/>
    <w:rsid w:val="006261A0"/>
    <w:rsid w:val="006B16A9"/>
    <w:rsid w:val="006E4806"/>
    <w:rsid w:val="00800BB3"/>
    <w:rsid w:val="008406F3"/>
    <w:rsid w:val="00866359"/>
    <w:rsid w:val="00941984"/>
    <w:rsid w:val="009802C4"/>
    <w:rsid w:val="009B6111"/>
    <w:rsid w:val="009F0705"/>
    <w:rsid w:val="00A309FD"/>
    <w:rsid w:val="00AF05D6"/>
    <w:rsid w:val="00B349A0"/>
    <w:rsid w:val="00B73A34"/>
    <w:rsid w:val="00BC34CF"/>
    <w:rsid w:val="00BE556A"/>
    <w:rsid w:val="00C1703A"/>
    <w:rsid w:val="00C9721D"/>
    <w:rsid w:val="00CC57D4"/>
    <w:rsid w:val="00CD385A"/>
    <w:rsid w:val="00D0571F"/>
    <w:rsid w:val="00D67BC2"/>
    <w:rsid w:val="00D7286A"/>
    <w:rsid w:val="00DB4D9C"/>
    <w:rsid w:val="00EA5308"/>
    <w:rsid w:val="00EB7E4C"/>
    <w:rsid w:val="00F260C3"/>
    <w:rsid w:val="00F378E8"/>
    <w:rsid w:val="00FB4F85"/>
    <w:rsid w:val="00FD65E0"/>
    <w:rsid w:val="022E31E6"/>
    <w:rsid w:val="061B4D44"/>
    <w:rsid w:val="07FB6BDB"/>
    <w:rsid w:val="07FC3C60"/>
    <w:rsid w:val="08C43471"/>
    <w:rsid w:val="0AFA0873"/>
    <w:rsid w:val="0C1217F0"/>
    <w:rsid w:val="0D7511DD"/>
    <w:rsid w:val="0EAA4D42"/>
    <w:rsid w:val="119B4F8B"/>
    <w:rsid w:val="12333415"/>
    <w:rsid w:val="124B075F"/>
    <w:rsid w:val="174068BA"/>
    <w:rsid w:val="182831D0"/>
    <w:rsid w:val="182F467F"/>
    <w:rsid w:val="1C0F0D43"/>
    <w:rsid w:val="21240AF9"/>
    <w:rsid w:val="219537A4"/>
    <w:rsid w:val="22244B28"/>
    <w:rsid w:val="22E83DA8"/>
    <w:rsid w:val="22EE13BE"/>
    <w:rsid w:val="24B93C4E"/>
    <w:rsid w:val="25A55F80"/>
    <w:rsid w:val="26D94133"/>
    <w:rsid w:val="295E3016"/>
    <w:rsid w:val="2C1D0F66"/>
    <w:rsid w:val="2C387B4E"/>
    <w:rsid w:val="2E045F3A"/>
    <w:rsid w:val="2E5A3DAC"/>
    <w:rsid w:val="2E9848D4"/>
    <w:rsid w:val="37D859EF"/>
    <w:rsid w:val="3A2071A2"/>
    <w:rsid w:val="3AB26D1E"/>
    <w:rsid w:val="3B4756B8"/>
    <w:rsid w:val="3C6B3628"/>
    <w:rsid w:val="3E8409D1"/>
    <w:rsid w:val="3F1D5013"/>
    <w:rsid w:val="400E49F6"/>
    <w:rsid w:val="40275AB8"/>
    <w:rsid w:val="41032081"/>
    <w:rsid w:val="411918A4"/>
    <w:rsid w:val="459D320F"/>
    <w:rsid w:val="47E524E0"/>
    <w:rsid w:val="48900AB0"/>
    <w:rsid w:val="48D52555"/>
    <w:rsid w:val="495711BC"/>
    <w:rsid w:val="4AF64A04"/>
    <w:rsid w:val="4B6075B4"/>
    <w:rsid w:val="4B9304A5"/>
    <w:rsid w:val="4C5B45B9"/>
    <w:rsid w:val="4DB369E5"/>
    <w:rsid w:val="4DC66910"/>
    <w:rsid w:val="4DF96CE5"/>
    <w:rsid w:val="4E7C3473"/>
    <w:rsid w:val="50884351"/>
    <w:rsid w:val="53230361"/>
    <w:rsid w:val="53D144FC"/>
    <w:rsid w:val="546D21DB"/>
    <w:rsid w:val="5C5B0B6B"/>
    <w:rsid w:val="5CB87D6C"/>
    <w:rsid w:val="62173786"/>
    <w:rsid w:val="623A1223"/>
    <w:rsid w:val="63C74D38"/>
    <w:rsid w:val="6554084E"/>
    <w:rsid w:val="67C577E1"/>
    <w:rsid w:val="6D4F2026"/>
    <w:rsid w:val="6F3239AE"/>
    <w:rsid w:val="738642C8"/>
    <w:rsid w:val="73B250BD"/>
    <w:rsid w:val="77030674"/>
    <w:rsid w:val="7771703D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851382-397C-4AB4-9A67-4126E542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15"/>
      <w:jc w:val="center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1"/>
    <w:link w:val="a5"/>
    <w:qFormat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Char">
    <w:name w:val="页脚 Char"/>
    <w:basedOn w:val="a1"/>
    <w:link w:val="a4"/>
    <w:qFormat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【你好，windows】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old</dc:creator>
  <cp:lastModifiedBy>唐</cp:lastModifiedBy>
  <cp:revision>32</cp:revision>
  <dcterms:created xsi:type="dcterms:W3CDTF">2022-03-23T08:54:00Z</dcterms:created>
  <dcterms:modified xsi:type="dcterms:W3CDTF">2025-02-24T03:31:00Z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41E84BAADEEB4F58B0B0E3E89F0D83E8</vt:lpwstr>
  </property>
  <property fmtid="{D5CDD505-2E9C-101B-9397-08002B2CF9AE}" pid="4" name="KSOTemplateDocerSaveRecord">
    <vt:lpwstr>eyJoZGlkIjoiNzhjM2RmNTJiNDJjYzZhNThiNjZmZmYwM2YwYTc2Y2YiLCJ1c2VySWQiOiIyMzc0NjM1MzYifQ==</vt:lpwstr>
  </property>
</Properties>
</file>