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1F1D2" w14:textId="77777777" w:rsidR="00AA3D74" w:rsidRDefault="00AA3D74" w:rsidP="00AA3D74">
      <w:pPr>
        <w:spacing w:line="360" w:lineRule="auto"/>
        <w:jc w:val="center"/>
        <w:rPr>
          <w:rFonts w:ascii="方正小标宋简体" w:eastAsia="方正小标宋简体" w:hAnsi="方正小标宋简体" w:cs="方正小标宋简体"/>
          <w:sz w:val="44"/>
          <w:szCs w:val="44"/>
        </w:rPr>
      </w:pPr>
      <w:r w:rsidRPr="00AA3D74">
        <w:rPr>
          <w:rFonts w:ascii="方正小标宋简体" w:eastAsia="方正小标宋简体" w:hAnsi="方正小标宋简体" w:cs="方正小标宋简体" w:hint="eastAsia"/>
          <w:sz w:val="44"/>
          <w:szCs w:val="44"/>
        </w:rPr>
        <w:t>昆明滇池水务股份有限公司</w:t>
      </w:r>
    </w:p>
    <w:p w14:paraId="116403C3" w14:textId="77777777" w:rsidR="00AA3D74" w:rsidRDefault="00AA3D74" w:rsidP="00AA3D74">
      <w:pPr>
        <w:spacing w:line="360" w:lineRule="auto"/>
        <w:jc w:val="center"/>
        <w:rPr>
          <w:rFonts w:ascii="方正小标宋简体" w:eastAsia="方正小标宋简体" w:hAnsi="方正小标宋简体" w:cs="方正小标宋简体"/>
          <w:sz w:val="44"/>
          <w:szCs w:val="44"/>
        </w:rPr>
      </w:pPr>
      <w:r w:rsidRPr="00AA3D74">
        <w:rPr>
          <w:rFonts w:ascii="方正小标宋简体" w:eastAsia="方正小标宋简体" w:hAnsi="方正小标宋简体" w:cs="方正小标宋简体" w:hint="eastAsia"/>
          <w:sz w:val="44"/>
          <w:szCs w:val="44"/>
        </w:rPr>
        <w:t>突发环境事件应急预案修订及备案项目</w:t>
      </w:r>
    </w:p>
    <w:p w14:paraId="4A548940" w14:textId="6E01E19F" w:rsidR="004569D2" w:rsidRDefault="00AA3D74" w:rsidP="00AA3D74">
      <w:pPr>
        <w:spacing w:line="360" w:lineRule="auto"/>
        <w:jc w:val="center"/>
        <w:rPr>
          <w:rFonts w:ascii="方正小标宋简体" w:eastAsia="方正小标宋简体" w:hAnsi="方正小标宋简体" w:cs="方正小标宋简体"/>
          <w:sz w:val="44"/>
          <w:szCs w:val="44"/>
        </w:rPr>
      </w:pPr>
      <w:r w:rsidRPr="00AA3D74">
        <w:rPr>
          <w:rFonts w:ascii="方正小标宋简体" w:eastAsia="方正小标宋简体" w:hAnsi="方正小标宋简体" w:cs="方正小标宋简体" w:hint="eastAsia"/>
          <w:sz w:val="44"/>
          <w:szCs w:val="44"/>
        </w:rPr>
        <w:t>询价比选</w:t>
      </w:r>
      <w:r>
        <w:rPr>
          <w:rFonts w:ascii="方正小标宋简体" w:eastAsia="方正小标宋简体" w:hAnsi="方正小标宋简体" w:cs="方正小标宋简体" w:hint="eastAsia"/>
          <w:sz w:val="44"/>
          <w:szCs w:val="44"/>
        </w:rPr>
        <w:t>成交结果公示</w:t>
      </w:r>
    </w:p>
    <w:p w14:paraId="1E2AFFE1" w14:textId="77777777" w:rsidR="004569D2" w:rsidRDefault="004569D2">
      <w:pPr>
        <w:pStyle w:val="PlainText"/>
      </w:pPr>
    </w:p>
    <w:p w14:paraId="44A434F7" w14:textId="760B1A38" w:rsidR="004569D2" w:rsidRDefault="00AA3D74" w:rsidP="00AA3D7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昆明滇池水务股份有限公司于</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24</w:t>
      </w:r>
      <w:r>
        <w:rPr>
          <w:rFonts w:ascii="仿宋_GB2312" w:eastAsia="仿宋_GB2312" w:hAnsi="仿宋_GB2312" w:cs="仿宋_GB2312" w:hint="eastAsia"/>
          <w:sz w:val="32"/>
          <w:szCs w:val="32"/>
        </w:rPr>
        <w:t>日在公司网站发布了“</w:t>
      </w:r>
      <w:r w:rsidRPr="00AA3D74">
        <w:rPr>
          <w:rFonts w:ascii="仿宋_GB2312" w:eastAsia="仿宋_GB2312" w:hAnsi="仿宋_GB2312" w:cs="仿宋_GB2312" w:hint="eastAsia"/>
          <w:sz w:val="32"/>
          <w:szCs w:val="32"/>
        </w:rPr>
        <w:t>昆明滇池水务股份有限公司突发环境事件应急预案修订及备案项目询价比选</w:t>
      </w:r>
      <w:r>
        <w:rPr>
          <w:rFonts w:ascii="仿宋_GB2312" w:eastAsia="仿宋_GB2312" w:hAnsi="仿宋_GB2312" w:cs="仿宋_GB2312" w:hint="eastAsia"/>
          <w:sz w:val="32"/>
          <w:szCs w:val="32"/>
        </w:rPr>
        <w:t>公告</w:t>
      </w:r>
      <w:r>
        <w:rPr>
          <w:rFonts w:ascii="仿宋_GB2312" w:eastAsia="仿宋_GB2312" w:hAnsi="仿宋_GB2312" w:cs="仿宋_GB2312" w:hint="eastAsia"/>
          <w:sz w:val="32"/>
          <w:szCs w:val="32"/>
        </w:rPr>
        <w:t>”，截止</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日，</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家中介机构提交了报价申请文件，其中2</w:t>
      </w:r>
      <w:r>
        <w:rPr>
          <w:rFonts w:ascii="仿宋_GB2312" w:eastAsia="仿宋_GB2312" w:hAnsi="仿宋_GB2312" w:cs="仿宋_GB2312"/>
          <w:sz w:val="32"/>
          <w:szCs w:val="32"/>
        </w:rPr>
        <w:t>家</w:t>
      </w:r>
      <w:r>
        <w:rPr>
          <w:rFonts w:ascii="仿宋_GB2312" w:eastAsia="仿宋_GB2312" w:hAnsi="仿宋_GB2312" w:cs="仿宋_GB2312" w:hint="eastAsia"/>
          <w:sz w:val="32"/>
          <w:szCs w:val="32"/>
        </w:rPr>
        <w:t>报价申请文件不</w:t>
      </w:r>
      <w:r>
        <w:rPr>
          <w:rFonts w:ascii="仿宋_GB2312" w:eastAsia="仿宋_GB2312" w:hAnsi="仿宋_GB2312" w:cs="仿宋_GB2312" w:hint="eastAsia"/>
          <w:sz w:val="32"/>
          <w:szCs w:val="32"/>
        </w:rPr>
        <w:t>符合招标公告要求，3家</w:t>
      </w:r>
      <w:r>
        <w:rPr>
          <w:rFonts w:ascii="仿宋_GB2312" w:eastAsia="仿宋_GB2312" w:hAnsi="仿宋_GB2312" w:cs="仿宋_GB2312"/>
          <w:sz w:val="32"/>
          <w:szCs w:val="32"/>
        </w:rPr>
        <w:t>报价申请文件符</w:t>
      </w:r>
      <w:bookmarkStart w:id="0" w:name="_GoBack"/>
      <w:bookmarkEnd w:id="0"/>
      <w:r>
        <w:rPr>
          <w:rFonts w:ascii="仿宋_GB2312" w:eastAsia="仿宋_GB2312" w:hAnsi="仿宋_GB2312" w:cs="仿宋_GB2312"/>
          <w:sz w:val="32"/>
          <w:szCs w:val="32"/>
        </w:rPr>
        <w:t>合招标公告要求，</w:t>
      </w:r>
      <w:r>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27</w:t>
      </w:r>
      <w:r>
        <w:rPr>
          <w:rFonts w:ascii="仿宋_GB2312" w:eastAsia="仿宋_GB2312" w:hAnsi="仿宋_GB2312" w:cs="仿宋_GB2312" w:hint="eastAsia"/>
          <w:sz w:val="32"/>
          <w:szCs w:val="32"/>
        </w:rPr>
        <w:t>日按低价中标的原则进行了比选，现将该项目成交结果公示如下：</w:t>
      </w:r>
    </w:p>
    <w:p w14:paraId="31A55673" w14:textId="39E06F4B" w:rsidR="004569D2" w:rsidRDefault="00AA3D74" w:rsidP="00AA3D74">
      <w:pPr>
        <w:pStyle w:val="PlainText"/>
        <w:spacing w:line="360" w:lineRule="auto"/>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项目名称：</w:t>
      </w:r>
      <w:r w:rsidRPr="00AA3D74">
        <w:rPr>
          <w:rFonts w:ascii="仿宋_GB2312" w:eastAsia="仿宋_GB2312" w:hAnsi="仿宋_GB2312" w:cs="仿宋_GB2312" w:hint="eastAsia"/>
          <w:sz w:val="32"/>
          <w:szCs w:val="32"/>
        </w:rPr>
        <w:t>昆明滇池水务股份有限公司突发环境事件应急预案修订及备案项目询价比选</w:t>
      </w:r>
    </w:p>
    <w:p w14:paraId="708A39D5" w14:textId="6C141411" w:rsidR="004569D2" w:rsidRDefault="00AA3D7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成交人：云南</w:t>
      </w:r>
      <w:r>
        <w:rPr>
          <w:rFonts w:ascii="仿宋_GB2312" w:eastAsia="仿宋_GB2312" w:hAnsi="仿宋_GB2312" w:cs="仿宋_GB2312"/>
          <w:sz w:val="32"/>
          <w:szCs w:val="32"/>
        </w:rPr>
        <w:t>启辉环保科技</w:t>
      </w:r>
      <w:r>
        <w:rPr>
          <w:rFonts w:ascii="仿宋_GB2312" w:eastAsia="仿宋_GB2312" w:hAnsi="仿宋_GB2312" w:cs="仿宋_GB2312" w:hint="eastAsia"/>
          <w:sz w:val="32"/>
          <w:szCs w:val="32"/>
        </w:rPr>
        <w:t>有限</w:t>
      </w:r>
      <w:r>
        <w:rPr>
          <w:rFonts w:ascii="仿宋_GB2312" w:eastAsia="仿宋_GB2312" w:hAnsi="仿宋_GB2312" w:cs="仿宋_GB2312"/>
          <w:sz w:val="32"/>
          <w:szCs w:val="32"/>
        </w:rPr>
        <w:t>公司</w:t>
      </w:r>
      <w:r>
        <w:rPr>
          <w:rFonts w:ascii="仿宋_GB2312" w:eastAsia="仿宋_GB2312" w:hAnsi="仿宋_GB2312" w:cs="仿宋_GB2312" w:hint="eastAsia"/>
          <w:sz w:val="32"/>
          <w:szCs w:val="32"/>
        </w:rPr>
        <w:t>；</w:t>
      </w:r>
    </w:p>
    <w:p w14:paraId="6CC0CB2E" w14:textId="77777777" w:rsidR="004569D2" w:rsidRDefault="00AA3D7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成交价（含税包干价）：</w:t>
      </w:r>
      <w:r>
        <w:rPr>
          <w:rFonts w:ascii="仿宋_GB2312" w:eastAsia="仿宋_GB2312" w:hAnsi="仿宋_GB2312" w:cs="仿宋_GB2312" w:hint="eastAsia"/>
          <w:sz w:val="32"/>
          <w:szCs w:val="32"/>
        </w:rPr>
        <w:t>¥5850.00</w:t>
      </w:r>
      <w:r>
        <w:rPr>
          <w:rFonts w:ascii="仿宋_GB2312" w:eastAsia="仿宋_GB2312" w:hAnsi="仿宋_GB2312" w:cs="仿宋_GB2312" w:hint="eastAsia"/>
          <w:sz w:val="32"/>
          <w:szCs w:val="32"/>
        </w:rPr>
        <w:t>元（大写：人民币伍仟捌佰伍拾元整）；</w:t>
      </w:r>
    </w:p>
    <w:p w14:paraId="3054D45B" w14:textId="63EE306E" w:rsidR="004569D2" w:rsidRDefault="00AA3D7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服务期限承诺：</w:t>
      </w:r>
      <w:r w:rsidRPr="00AA3D74">
        <w:rPr>
          <w:rFonts w:ascii="仿宋_GB2312" w:eastAsia="仿宋_GB2312" w:hAnsi="仿宋_GB2312" w:cs="仿宋_GB2312" w:hint="eastAsia"/>
          <w:sz w:val="32"/>
          <w:szCs w:val="32"/>
        </w:rPr>
        <w:t>于2025年5月30日前完成报告编制并通过环保备案</w:t>
      </w:r>
      <w:r>
        <w:rPr>
          <w:rFonts w:ascii="仿宋_GB2312" w:eastAsia="仿宋_GB2312" w:hAnsi="仿宋_GB2312" w:cs="仿宋_GB2312" w:hint="eastAsia"/>
          <w:sz w:val="32"/>
          <w:szCs w:val="32"/>
        </w:rPr>
        <w:t>。</w:t>
      </w:r>
    </w:p>
    <w:p w14:paraId="4AC36B7E" w14:textId="1459B103" w:rsidR="004569D2" w:rsidRDefault="00AA3D7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质量承诺：</w:t>
      </w:r>
      <w:r w:rsidRPr="00AA3D74">
        <w:rPr>
          <w:rFonts w:ascii="仿宋_GB2312" w:eastAsia="仿宋_GB2312" w:hAnsi="仿宋_GB2312" w:cs="仿宋_GB2312" w:hint="eastAsia"/>
          <w:sz w:val="32"/>
          <w:szCs w:val="32"/>
        </w:rPr>
        <w:t>符合《中华人民共和国环境保护法》、《中华人民共和国突发事件应对法》、《云南省突发环境事件应急预案管理办法》及相关环境保护法律、法规。</w:t>
      </w:r>
    </w:p>
    <w:p w14:paraId="2A7C84CD" w14:textId="77777777" w:rsidR="004569D2" w:rsidRDefault="004569D2">
      <w:pPr>
        <w:pStyle w:val="PlainText"/>
        <w:rPr>
          <w:rFonts w:ascii="仿宋_GB2312" w:eastAsia="仿宋_GB2312" w:hAnsi="仿宋_GB2312" w:cs="仿宋_GB2312"/>
          <w:sz w:val="32"/>
          <w:szCs w:val="32"/>
        </w:rPr>
      </w:pPr>
    </w:p>
    <w:p w14:paraId="2A9E613A" w14:textId="77777777" w:rsidR="004569D2" w:rsidRDefault="00AA3D7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在此，谨对积极参与本项目询价比选的供应商表示由衷感谢！</w:t>
      </w:r>
    </w:p>
    <w:p w14:paraId="1904ABD0" w14:textId="77777777" w:rsidR="004569D2" w:rsidRDefault="00AA3D7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特此公示</w:t>
      </w:r>
      <w:r>
        <w:rPr>
          <w:rFonts w:ascii="仿宋_GB2312" w:eastAsia="仿宋_GB2312" w:hAnsi="仿宋_GB2312" w:cs="仿宋_GB2312" w:hint="eastAsia"/>
          <w:sz w:val="32"/>
          <w:szCs w:val="32"/>
        </w:rPr>
        <w:t>！</w:t>
      </w:r>
    </w:p>
    <w:p w14:paraId="634017D0" w14:textId="77777777" w:rsidR="004569D2" w:rsidRDefault="004569D2">
      <w:pPr>
        <w:spacing w:line="360" w:lineRule="auto"/>
        <w:ind w:firstLineChars="200" w:firstLine="640"/>
        <w:rPr>
          <w:rFonts w:ascii="仿宋_GB2312" w:eastAsia="仿宋_GB2312" w:hAnsi="仿宋_GB2312" w:cs="仿宋_GB2312"/>
          <w:sz w:val="32"/>
          <w:szCs w:val="32"/>
        </w:rPr>
      </w:pPr>
    </w:p>
    <w:p w14:paraId="6BB4AF1C" w14:textId="77777777" w:rsidR="004569D2" w:rsidRDefault="00AA3D7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人：昆明滇池水务股份有限公司</w:t>
      </w:r>
    </w:p>
    <w:p w14:paraId="2F4B76DE" w14:textId="5ACFECFA" w:rsidR="004569D2" w:rsidRDefault="00AA3D74">
      <w:pPr>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系</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人：唐艺玲</w:t>
      </w:r>
    </w:p>
    <w:p w14:paraId="3C33040F" w14:textId="7D9C91D6" w:rsidR="004569D2" w:rsidRDefault="00AA3D74">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联系方式：</w:t>
      </w:r>
      <w:r>
        <w:rPr>
          <w:rFonts w:ascii="仿宋_GB2312" w:eastAsia="仿宋_GB2312" w:hAnsi="仿宋_GB2312" w:cs="仿宋_GB2312"/>
          <w:sz w:val="32"/>
          <w:szCs w:val="32"/>
        </w:rPr>
        <w:t>18208811881</w:t>
      </w:r>
    </w:p>
    <w:p w14:paraId="052A21CD" w14:textId="77777777" w:rsidR="004569D2" w:rsidRDefault="004569D2">
      <w:pPr>
        <w:spacing w:line="360" w:lineRule="auto"/>
        <w:ind w:firstLineChars="200" w:firstLine="640"/>
        <w:rPr>
          <w:rFonts w:ascii="仿宋_GB2312" w:eastAsia="仿宋_GB2312" w:hAnsi="仿宋_GB2312" w:cs="仿宋_GB2312"/>
          <w:sz w:val="32"/>
          <w:szCs w:val="32"/>
        </w:rPr>
      </w:pPr>
    </w:p>
    <w:p w14:paraId="3C5F6414" w14:textId="77777777" w:rsidR="004569D2" w:rsidRDefault="004569D2">
      <w:pPr>
        <w:spacing w:line="360" w:lineRule="auto"/>
        <w:ind w:firstLineChars="200" w:firstLine="640"/>
        <w:rPr>
          <w:rFonts w:ascii="仿宋_GB2312" w:eastAsia="仿宋_GB2312" w:hAnsi="仿宋_GB2312" w:cs="仿宋_GB2312"/>
          <w:sz w:val="32"/>
          <w:szCs w:val="32"/>
        </w:rPr>
      </w:pPr>
    </w:p>
    <w:p w14:paraId="328F2C5B" w14:textId="286CF860" w:rsidR="004569D2" w:rsidRDefault="00AA3D74">
      <w:pPr>
        <w:spacing w:line="360" w:lineRule="auto"/>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28</w:t>
      </w:r>
      <w:r>
        <w:rPr>
          <w:rFonts w:ascii="仿宋_GB2312" w:eastAsia="仿宋_GB2312" w:hAnsi="仿宋_GB2312" w:cs="仿宋_GB2312" w:hint="eastAsia"/>
          <w:sz w:val="32"/>
          <w:szCs w:val="32"/>
        </w:rPr>
        <w:t>日</w:t>
      </w:r>
    </w:p>
    <w:sectPr w:rsidR="004569D2">
      <w:pgSz w:w="11906" w:h="16838"/>
      <w:pgMar w:top="1440" w:right="1418" w:bottom="1440"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yMTA3MTIwMmY4N2RjZmQyNWZjY2I5NGI4NjBhYmEifQ=="/>
  </w:docVars>
  <w:rsids>
    <w:rsidRoot w:val="00F206B9"/>
    <w:rsid w:val="00002DF0"/>
    <w:rsid w:val="00003342"/>
    <w:rsid w:val="00006457"/>
    <w:rsid w:val="00007A06"/>
    <w:rsid w:val="00007F0C"/>
    <w:rsid w:val="00026387"/>
    <w:rsid w:val="000423A8"/>
    <w:rsid w:val="00045069"/>
    <w:rsid w:val="000567AA"/>
    <w:rsid w:val="00057F71"/>
    <w:rsid w:val="00061110"/>
    <w:rsid w:val="0007222C"/>
    <w:rsid w:val="00084CF5"/>
    <w:rsid w:val="00085714"/>
    <w:rsid w:val="00092F70"/>
    <w:rsid w:val="00093360"/>
    <w:rsid w:val="0009422D"/>
    <w:rsid w:val="000A4A55"/>
    <w:rsid w:val="000B2DF8"/>
    <w:rsid w:val="000C0505"/>
    <w:rsid w:val="000C45E1"/>
    <w:rsid w:val="000C59E4"/>
    <w:rsid w:val="000C6357"/>
    <w:rsid w:val="000D597F"/>
    <w:rsid w:val="000E447A"/>
    <w:rsid w:val="000E60A5"/>
    <w:rsid w:val="000F28B2"/>
    <w:rsid w:val="0010495F"/>
    <w:rsid w:val="00117CD9"/>
    <w:rsid w:val="00120364"/>
    <w:rsid w:val="00123668"/>
    <w:rsid w:val="0013500D"/>
    <w:rsid w:val="00163847"/>
    <w:rsid w:val="00167F48"/>
    <w:rsid w:val="0017213B"/>
    <w:rsid w:val="00193E60"/>
    <w:rsid w:val="00197FC6"/>
    <w:rsid w:val="001A566A"/>
    <w:rsid w:val="001C40CB"/>
    <w:rsid w:val="001C58EF"/>
    <w:rsid w:val="001D0C43"/>
    <w:rsid w:val="001E156A"/>
    <w:rsid w:val="001E3400"/>
    <w:rsid w:val="001F3BE2"/>
    <w:rsid w:val="0021732B"/>
    <w:rsid w:val="00226FF9"/>
    <w:rsid w:val="002410FF"/>
    <w:rsid w:val="00250F75"/>
    <w:rsid w:val="002771A7"/>
    <w:rsid w:val="00280735"/>
    <w:rsid w:val="002A0366"/>
    <w:rsid w:val="002B7C9F"/>
    <w:rsid w:val="002D1C25"/>
    <w:rsid w:val="002E271B"/>
    <w:rsid w:val="002E6946"/>
    <w:rsid w:val="003229B4"/>
    <w:rsid w:val="00354AF0"/>
    <w:rsid w:val="00354C6C"/>
    <w:rsid w:val="00355302"/>
    <w:rsid w:val="00360C30"/>
    <w:rsid w:val="00373471"/>
    <w:rsid w:val="00374761"/>
    <w:rsid w:val="003A6391"/>
    <w:rsid w:val="003A70CA"/>
    <w:rsid w:val="003B10B2"/>
    <w:rsid w:val="003E3006"/>
    <w:rsid w:val="003E337F"/>
    <w:rsid w:val="003F400C"/>
    <w:rsid w:val="00403AAD"/>
    <w:rsid w:val="00405B46"/>
    <w:rsid w:val="00410C93"/>
    <w:rsid w:val="004205CB"/>
    <w:rsid w:val="00423C66"/>
    <w:rsid w:val="00430AFE"/>
    <w:rsid w:val="00440225"/>
    <w:rsid w:val="004569D2"/>
    <w:rsid w:val="0046507B"/>
    <w:rsid w:val="004659BA"/>
    <w:rsid w:val="00482966"/>
    <w:rsid w:val="004A2970"/>
    <w:rsid w:val="004A3029"/>
    <w:rsid w:val="004B7737"/>
    <w:rsid w:val="004D0335"/>
    <w:rsid w:val="004D7EFC"/>
    <w:rsid w:val="004E7365"/>
    <w:rsid w:val="004F0D48"/>
    <w:rsid w:val="004F0F4D"/>
    <w:rsid w:val="004F103F"/>
    <w:rsid w:val="00504874"/>
    <w:rsid w:val="0055223F"/>
    <w:rsid w:val="00573FC8"/>
    <w:rsid w:val="0058162F"/>
    <w:rsid w:val="00595AD0"/>
    <w:rsid w:val="005C485B"/>
    <w:rsid w:val="00605096"/>
    <w:rsid w:val="00627A0B"/>
    <w:rsid w:val="0065090E"/>
    <w:rsid w:val="0066510E"/>
    <w:rsid w:val="00683952"/>
    <w:rsid w:val="006A2D99"/>
    <w:rsid w:val="006A2F90"/>
    <w:rsid w:val="006B4D34"/>
    <w:rsid w:val="006D5E77"/>
    <w:rsid w:val="006E5104"/>
    <w:rsid w:val="006E7F46"/>
    <w:rsid w:val="006F0EEA"/>
    <w:rsid w:val="006F1BA4"/>
    <w:rsid w:val="0070516B"/>
    <w:rsid w:val="007102C8"/>
    <w:rsid w:val="00741407"/>
    <w:rsid w:val="00741C38"/>
    <w:rsid w:val="00750BEB"/>
    <w:rsid w:val="0075259C"/>
    <w:rsid w:val="00754FC1"/>
    <w:rsid w:val="0077721D"/>
    <w:rsid w:val="00782711"/>
    <w:rsid w:val="0079216D"/>
    <w:rsid w:val="007A62FF"/>
    <w:rsid w:val="007A7E63"/>
    <w:rsid w:val="007B0525"/>
    <w:rsid w:val="007D5241"/>
    <w:rsid w:val="007F04B7"/>
    <w:rsid w:val="007F5DB1"/>
    <w:rsid w:val="0081274E"/>
    <w:rsid w:val="00817C8D"/>
    <w:rsid w:val="00835A64"/>
    <w:rsid w:val="00862FCB"/>
    <w:rsid w:val="008836C6"/>
    <w:rsid w:val="0089462F"/>
    <w:rsid w:val="00897302"/>
    <w:rsid w:val="008A7E25"/>
    <w:rsid w:val="008B15EF"/>
    <w:rsid w:val="008B6449"/>
    <w:rsid w:val="008D749C"/>
    <w:rsid w:val="008E321A"/>
    <w:rsid w:val="008E6484"/>
    <w:rsid w:val="008F679F"/>
    <w:rsid w:val="00900DAB"/>
    <w:rsid w:val="00907457"/>
    <w:rsid w:val="00907C46"/>
    <w:rsid w:val="00922C99"/>
    <w:rsid w:val="0092613C"/>
    <w:rsid w:val="009504DD"/>
    <w:rsid w:val="00975BBA"/>
    <w:rsid w:val="00991920"/>
    <w:rsid w:val="00991F6E"/>
    <w:rsid w:val="00992B4A"/>
    <w:rsid w:val="009A0275"/>
    <w:rsid w:val="009B14E0"/>
    <w:rsid w:val="009B1600"/>
    <w:rsid w:val="009D04EF"/>
    <w:rsid w:val="009D13FA"/>
    <w:rsid w:val="009E1D16"/>
    <w:rsid w:val="009E30F1"/>
    <w:rsid w:val="009F74CB"/>
    <w:rsid w:val="00A058E0"/>
    <w:rsid w:val="00A134B2"/>
    <w:rsid w:val="00A24BA8"/>
    <w:rsid w:val="00A31887"/>
    <w:rsid w:val="00A423A0"/>
    <w:rsid w:val="00A435BA"/>
    <w:rsid w:val="00A45569"/>
    <w:rsid w:val="00A53FB6"/>
    <w:rsid w:val="00A759F2"/>
    <w:rsid w:val="00AA3D74"/>
    <w:rsid w:val="00AB2560"/>
    <w:rsid w:val="00AB4BA8"/>
    <w:rsid w:val="00AC0EA1"/>
    <w:rsid w:val="00AC7C44"/>
    <w:rsid w:val="00AC7E1F"/>
    <w:rsid w:val="00AD1EE6"/>
    <w:rsid w:val="00AD28DA"/>
    <w:rsid w:val="00AD431B"/>
    <w:rsid w:val="00AE238A"/>
    <w:rsid w:val="00B05736"/>
    <w:rsid w:val="00B1269C"/>
    <w:rsid w:val="00B155EC"/>
    <w:rsid w:val="00B22AA1"/>
    <w:rsid w:val="00B379D9"/>
    <w:rsid w:val="00B71EC8"/>
    <w:rsid w:val="00B91013"/>
    <w:rsid w:val="00B969D6"/>
    <w:rsid w:val="00BB594B"/>
    <w:rsid w:val="00BB6DBD"/>
    <w:rsid w:val="00BC07E1"/>
    <w:rsid w:val="00BC1060"/>
    <w:rsid w:val="00BC5F4D"/>
    <w:rsid w:val="00BE0099"/>
    <w:rsid w:val="00BE20DA"/>
    <w:rsid w:val="00BE26A6"/>
    <w:rsid w:val="00C06AEF"/>
    <w:rsid w:val="00C10F1E"/>
    <w:rsid w:val="00C1577A"/>
    <w:rsid w:val="00C20D31"/>
    <w:rsid w:val="00C357D4"/>
    <w:rsid w:val="00C372E7"/>
    <w:rsid w:val="00C427C4"/>
    <w:rsid w:val="00C52888"/>
    <w:rsid w:val="00C6195D"/>
    <w:rsid w:val="00C6378C"/>
    <w:rsid w:val="00C8779F"/>
    <w:rsid w:val="00C94DA5"/>
    <w:rsid w:val="00C94DCD"/>
    <w:rsid w:val="00CA3380"/>
    <w:rsid w:val="00CC0428"/>
    <w:rsid w:val="00CC639A"/>
    <w:rsid w:val="00CD7822"/>
    <w:rsid w:val="00D0207F"/>
    <w:rsid w:val="00D0208A"/>
    <w:rsid w:val="00D138B3"/>
    <w:rsid w:val="00D234B4"/>
    <w:rsid w:val="00D34D86"/>
    <w:rsid w:val="00D46774"/>
    <w:rsid w:val="00D56577"/>
    <w:rsid w:val="00D66023"/>
    <w:rsid w:val="00D66A15"/>
    <w:rsid w:val="00D70522"/>
    <w:rsid w:val="00D75756"/>
    <w:rsid w:val="00D774D1"/>
    <w:rsid w:val="00D8128E"/>
    <w:rsid w:val="00D85016"/>
    <w:rsid w:val="00D971A3"/>
    <w:rsid w:val="00DA2D29"/>
    <w:rsid w:val="00DA323D"/>
    <w:rsid w:val="00DA5E24"/>
    <w:rsid w:val="00DA6792"/>
    <w:rsid w:val="00DF0BCF"/>
    <w:rsid w:val="00DF3A38"/>
    <w:rsid w:val="00DF4C11"/>
    <w:rsid w:val="00E1319C"/>
    <w:rsid w:val="00E607F5"/>
    <w:rsid w:val="00E7299B"/>
    <w:rsid w:val="00E816E1"/>
    <w:rsid w:val="00E85380"/>
    <w:rsid w:val="00E93650"/>
    <w:rsid w:val="00EB11B9"/>
    <w:rsid w:val="00EB4BD7"/>
    <w:rsid w:val="00ED5271"/>
    <w:rsid w:val="00F027D7"/>
    <w:rsid w:val="00F03C1B"/>
    <w:rsid w:val="00F206B9"/>
    <w:rsid w:val="00F26E22"/>
    <w:rsid w:val="00F42E06"/>
    <w:rsid w:val="00F52562"/>
    <w:rsid w:val="00F55418"/>
    <w:rsid w:val="00F60A5E"/>
    <w:rsid w:val="00F83001"/>
    <w:rsid w:val="00FA1DBF"/>
    <w:rsid w:val="00FB2897"/>
    <w:rsid w:val="00FC110E"/>
    <w:rsid w:val="00FD69D4"/>
    <w:rsid w:val="00FE2C0D"/>
    <w:rsid w:val="00FE765F"/>
    <w:rsid w:val="02756276"/>
    <w:rsid w:val="06C51027"/>
    <w:rsid w:val="0764271A"/>
    <w:rsid w:val="0A27235F"/>
    <w:rsid w:val="0D8C75D1"/>
    <w:rsid w:val="0FB1634B"/>
    <w:rsid w:val="10527B02"/>
    <w:rsid w:val="19223C1B"/>
    <w:rsid w:val="1CA052D4"/>
    <w:rsid w:val="1CA618F2"/>
    <w:rsid w:val="1E3B79F5"/>
    <w:rsid w:val="210C5F98"/>
    <w:rsid w:val="22156A2E"/>
    <w:rsid w:val="227D4424"/>
    <w:rsid w:val="237C4E64"/>
    <w:rsid w:val="31291A10"/>
    <w:rsid w:val="32BB3DD1"/>
    <w:rsid w:val="33843455"/>
    <w:rsid w:val="35785CD6"/>
    <w:rsid w:val="39594570"/>
    <w:rsid w:val="39761392"/>
    <w:rsid w:val="3C5F36C7"/>
    <w:rsid w:val="41833294"/>
    <w:rsid w:val="41F83BB0"/>
    <w:rsid w:val="44F14D40"/>
    <w:rsid w:val="46111CD0"/>
    <w:rsid w:val="468D65A2"/>
    <w:rsid w:val="471E7F7C"/>
    <w:rsid w:val="541F297F"/>
    <w:rsid w:val="5C165854"/>
    <w:rsid w:val="5D2C1606"/>
    <w:rsid w:val="5D70323F"/>
    <w:rsid w:val="5F8A11C7"/>
    <w:rsid w:val="60FD7728"/>
    <w:rsid w:val="637F1B94"/>
    <w:rsid w:val="64370110"/>
    <w:rsid w:val="64DA77A9"/>
    <w:rsid w:val="6E7D7FB4"/>
    <w:rsid w:val="6F83245B"/>
    <w:rsid w:val="7229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82AC57D-A8A5-4AE7-B027-0F313656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PlainText"/>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Text"/>
    <w:next w:val="a"/>
    <w:qFormat/>
    <w:pPr>
      <w:widowControl w:val="0"/>
      <w:jc w:val="both"/>
      <w:textAlignment w:val="baseline"/>
    </w:pPr>
    <w:rPr>
      <w:rFonts w:hAnsi="Courier New"/>
      <w:kern w:val="2"/>
      <w:sz w:val="21"/>
      <w:szCs w:val="21"/>
    </w:rPr>
  </w:style>
  <w:style w:type="paragraph" w:styleId="a3">
    <w:name w:val="Document Map"/>
    <w:uiPriority w:val="99"/>
    <w:qFormat/>
    <w:rPr>
      <w:rFonts w:hAnsi="Times New Roman"/>
      <w:sz w:val="18"/>
      <w:szCs w:val="18"/>
    </w:rPr>
  </w:style>
  <w:style w:type="paragraph" w:styleId="a4">
    <w:name w:val="Body Text Indent"/>
    <w:qFormat/>
    <w:pPr>
      <w:spacing w:after="120"/>
      <w:ind w:leftChars="200" w:left="420"/>
    </w:pPr>
    <w:rPr>
      <w:rFonts w:ascii="Times New Roman" w:hAnsi="Times New Roman"/>
    </w:rPr>
  </w:style>
  <w:style w:type="paragraph" w:styleId="a5">
    <w:name w:val="Date"/>
    <w:basedOn w:val="a"/>
    <w:next w:val="a"/>
    <w:link w:val="Char"/>
    <w:uiPriority w:val="99"/>
    <w:semiHidden/>
    <w:unhideWhenUsed/>
    <w:qFormat/>
    <w:pPr>
      <w:ind w:leftChars="2500" w:left="100"/>
    </w:p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next w:val="a"/>
    <w:uiPriority w:val="99"/>
    <w:qFormat/>
    <w:pPr>
      <w:spacing w:after="120"/>
      <w:ind w:leftChars="200" w:left="420" w:firstLineChars="200" w:firstLine="420"/>
    </w:pPr>
    <w:rPr>
      <w:rFonts w:ascii="Times New Roman" w:hAnsi="Times New Roman"/>
    </w:rPr>
  </w:style>
  <w:style w:type="character" w:styleId="a9">
    <w:name w:val="Hyperlink"/>
    <w:basedOn w:val="a0"/>
    <w:uiPriority w:val="99"/>
    <w:unhideWhenUsed/>
    <w:qFormat/>
    <w:rPr>
      <w:color w:val="0563C1" w:themeColor="hyperlink"/>
      <w:u w:val="single"/>
    </w:rPr>
  </w:style>
  <w:style w:type="character" w:customStyle="1" w:styleId="Char2">
    <w:name w:val="页眉 Char"/>
    <w:basedOn w:val="a0"/>
    <w:link w:val="a8"/>
    <w:uiPriority w:val="99"/>
    <w:qFormat/>
    <w:rPr>
      <w:sz w:val="18"/>
      <w:szCs w:val="18"/>
    </w:rPr>
  </w:style>
  <w:style w:type="character" w:customStyle="1" w:styleId="Char1">
    <w:name w:val="页脚 Char"/>
    <w:basedOn w:val="a0"/>
    <w:link w:val="a7"/>
    <w:uiPriority w:val="99"/>
    <w:qFormat/>
    <w:rPr>
      <w:sz w:val="18"/>
      <w:szCs w:val="18"/>
    </w:rPr>
  </w:style>
  <w:style w:type="character" w:customStyle="1" w:styleId="Char0">
    <w:name w:val="批注框文本 Char"/>
    <w:basedOn w:val="a0"/>
    <w:link w:val="a6"/>
    <w:uiPriority w:val="99"/>
    <w:semiHidden/>
    <w:qFormat/>
    <w:rPr>
      <w:sz w:val="18"/>
      <w:szCs w:val="18"/>
    </w:rPr>
  </w:style>
  <w:style w:type="character" w:customStyle="1" w:styleId="Char">
    <w:name w:val="日期 Char"/>
    <w:basedOn w:val="a0"/>
    <w:link w:val="a5"/>
    <w:uiPriority w:val="99"/>
    <w:semiHidden/>
    <w:qFormat/>
  </w:style>
  <w:style w:type="paragraph" w:customStyle="1" w:styleId="aa">
    <w:name w:val="+正文"/>
    <w:basedOn w:val="a"/>
    <w:uiPriority w:val="99"/>
    <w:qFormat/>
    <w:pPr>
      <w:spacing w:line="360" w:lineRule="auto"/>
      <w:ind w:firstLineChars="200" w:firstLine="200"/>
    </w:pPr>
    <w:rPr>
      <w:rFonts w:ascii="宋体" w:hAnsi="宋体"/>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77</Words>
  <Characters>443</Characters>
  <Application>Microsoft Office Word</Application>
  <DocSecurity>0</DocSecurity>
  <Lines>3</Lines>
  <Paragraphs>1</Paragraphs>
  <ScaleCrop>false</ScaleCrop>
  <Company>P R C</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刘卫国</dc:creator>
  <cp:lastModifiedBy>唐</cp:lastModifiedBy>
  <cp:revision>59</cp:revision>
  <cp:lastPrinted>2022-07-26T08:05:00Z</cp:lastPrinted>
  <dcterms:created xsi:type="dcterms:W3CDTF">2022-03-04T06:51:00Z</dcterms:created>
  <dcterms:modified xsi:type="dcterms:W3CDTF">2025-04-28T01:07:00Z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4C0C5D85F5014CCB97D6A677212BE3D8_13</vt:lpwstr>
  </property>
  <property fmtid="{D5CDD505-2E9C-101B-9397-08002B2CF9AE}" pid="4" name="KSOTemplateDocerSaveRecord">
    <vt:lpwstr>eyJoZGlkIjoiYzRjMDJiNGVkYjlmMDhhMWQxMDhlMzkxY2JiYWY5OGYiLCJ1c2VySWQiOiI0MzgxMTMyMzYifQ==</vt:lpwstr>
  </property>
</Properties>
</file>