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EA00">
      <w:pPr>
        <w:pStyle w:val="5"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2"/>
        </w:rPr>
        <w:t>关于</w:t>
      </w:r>
      <w:bookmarkStart w:id="0" w:name="OLE_LINK2"/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2"/>
        </w:rPr>
        <w:t>拟申报</w:t>
      </w:r>
      <w:bookmarkStart w:id="1" w:name="OLE_LINK1"/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2"/>
        </w:rPr>
        <w:t>2025年度环境保护科学技术奖科技进步奖</w:t>
      </w:r>
      <w:bookmarkEnd w:id="1"/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2"/>
        </w:rPr>
        <w:t>项目</w:t>
      </w:r>
      <w:bookmarkEnd w:id="0"/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2"/>
        </w:rPr>
        <w:t>——《城市溢流污染黑臭水体动态智能防控与预警关键技术及应用》公示</w:t>
      </w:r>
    </w:p>
    <w:p w14:paraId="41599D53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由中国环境科学研究院、昆明市生态环境科学研究院、长江生态环保集团有限公司、清华大学、昆明滇池水务股份有限公司</w:t>
      </w:r>
    </w:p>
    <w:p w14:paraId="7E2DFE8B">
      <w:pPr>
        <w:adjustRightInd w:val="0"/>
        <w:snapToGrid w:val="0"/>
        <w:spacing w:line="520" w:lineRule="exact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共同完成的“城市溢流污染黑臭水体动态智能防控与预警关键技术及应用”项目拟申报2025年度环境保护科学技术奖科技进步奖。</w:t>
      </w:r>
    </w:p>
    <w:p w14:paraId="62B075BF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现对拟申报项目基本情况进行公示（见附件），公示期为5个工作日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（2025年6月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日-2025年6月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日）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。如对公示内容有任何异议，请在公示期内实名并提供书面证明材料</w:t>
      </w:r>
      <w:bookmarkStart w:id="3" w:name="_GoBack"/>
      <w:bookmarkEnd w:id="3"/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向</w:t>
      </w:r>
      <w:bookmarkStart w:id="2" w:name="OLE_LINK12"/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昆明</w:t>
      </w:r>
      <w:bookmarkEnd w:id="2"/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滇池水务股份有限公司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纪检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监察室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反映。</w:t>
      </w:r>
    </w:p>
    <w:p w14:paraId="68FFD0C9">
      <w:pPr>
        <w:adjustRightInd w:val="0"/>
        <w:snapToGrid w:val="0"/>
        <w:spacing w:line="520" w:lineRule="exact"/>
        <w:ind w:firstLine="600" w:firstLineChars="200"/>
        <w:rPr>
          <w:rFonts w:hint="default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联系人：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党欣</w:t>
      </w:r>
    </w:p>
    <w:p w14:paraId="5EEA85FE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</w:rPr>
        <w:t>电 话：0871-6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  <w:highlight w:val="none"/>
          <w:lang w:val="en-US" w:eastAsia="zh-CN"/>
        </w:rPr>
        <w:t>6038801</w:t>
      </w:r>
    </w:p>
    <w:p w14:paraId="13191082">
      <w:pPr>
        <w:adjustRightInd w:val="0"/>
        <w:snapToGrid w:val="0"/>
        <w:ind w:firstLine="1800" w:firstLineChars="6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5E3BC2D3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4CE9B844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141278D7">
      <w:pPr>
        <w:adjustRightInd w:val="0"/>
        <w:snapToGrid w:val="0"/>
        <w:ind w:firstLine="600" w:firstLineChars="200"/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</w:pPr>
    </w:p>
    <w:p w14:paraId="68EB9AAC">
      <w:pPr>
        <w:adjustRightInd w:val="0"/>
        <w:snapToGrid w:val="0"/>
        <w:spacing w:line="480" w:lineRule="exact"/>
        <w:ind w:firstLine="560" w:firstLineChars="200"/>
        <w:jc w:val="right"/>
        <w:rPr>
          <w:rFonts w:hint="default" w:ascii="仿宋_GB2312" w:hAnsi="微软雅黑" w:eastAsia="仿宋_GB2312" w:cs="Arial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  <w:lang w:val="en-US" w:eastAsia="zh-CN"/>
        </w:rPr>
        <w:t>昆明滇池水务股份有限公司</w:t>
      </w:r>
    </w:p>
    <w:p w14:paraId="7FC3BB84">
      <w:pPr>
        <w:adjustRightInd w:val="0"/>
        <w:snapToGrid w:val="0"/>
        <w:spacing w:line="480" w:lineRule="exact"/>
        <w:ind w:firstLine="560" w:firstLineChars="200"/>
        <w:jc w:val="right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  <w:highlight w:val="none"/>
        </w:rPr>
        <w:t>2025年6月4日</w:t>
      </w:r>
    </w:p>
    <w:p w14:paraId="0353962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  <w:t>附：《</w:t>
      </w:r>
      <w:r>
        <w:rPr>
          <w:rFonts w:hint="eastAsia" w:ascii="仿宋_GB2312" w:hAnsi="微软雅黑" w:eastAsia="仿宋_GB2312" w:cs="Arial"/>
          <w:color w:val="333333"/>
          <w:kern w:val="0"/>
          <w:sz w:val="30"/>
          <w:szCs w:val="30"/>
        </w:rPr>
        <w:t>城市溢流污染黑臭水体动态智能防控与预警关键技术及应用</w:t>
      </w: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  <w:t>》公示内容</w:t>
      </w:r>
    </w:p>
    <w:p w14:paraId="324026A4">
      <w:pPr>
        <w:widowControl/>
        <w:jc w:val="left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  <w:br w:type="page"/>
      </w:r>
    </w:p>
    <w:p w14:paraId="2E276260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  <w:sectPr>
          <w:pgSz w:w="11906" w:h="16838"/>
          <w:pgMar w:top="1361" w:right="1797" w:bottom="1361" w:left="1797" w:header="851" w:footer="992" w:gutter="0"/>
          <w:cols w:space="425" w:num="1"/>
          <w:docGrid w:type="lines" w:linePitch="312" w:charSpace="0"/>
        </w:sectPr>
      </w:pPr>
    </w:p>
    <w:p w14:paraId="13BE7EEC">
      <w:pPr>
        <w:widowControl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附件 拟申报2025年度环境保护科学技术奖科技进步奖项目-《城市溢流污染黑臭水体动态智能防控与预警关键技术及应用》公示内容</w:t>
      </w:r>
    </w:p>
    <w:tbl>
      <w:tblPr>
        <w:tblStyle w:val="6"/>
        <w:tblW w:w="5000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40"/>
        <w:gridCol w:w="2737"/>
        <w:gridCol w:w="2746"/>
        <w:gridCol w:w="1273"/>
        <w:gridCol w:w="1207"/>
        <w:gridCol w:w="4629"/>
      </w:tblGrid>
      <w:tr w14:paraId="2F86D7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A6FA">
            <w:pPr>
              <w:widowControl/>
              <w:jc w:val="center"/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7B38">
            <w:pPr>
              <w:widowControl/>
              <w:jc w:val="center"/>
              <w:rPr>
                <w:rFonts w:hint="eastAsia" w:ascii="黑体" w:hAnsi="黑体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E83C">
            <w:pPr>
              <w:widowControl/>
              <w:jc w:val="center"/>
              <w:rPr>
                <w:rFonts w:hint="eastAsia" w:ascii="黑体" w:hAnsi="黑体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3E49">
            <w:pPr>
              <w:widowControl/>
              <w:spacing w:line="400" w:lineRule="exact"/>
              <w:jc w:val="center"/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拟申报</w:t>
            </w:r>
          </w:p>
          <w:p w14:paraId="56592CFE">
            <w:pPr>
              <w:widowControl/>
              <w:spacing w:line="400" w:lineRule="exact"/>
              <w:jc w:val="center"/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奖种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E823">
            <w:pPr>
              <w:widowControl/>
              <w:spacing w:line="400" w:lineRule="exact"/>
              <w:jc w:val="center"/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拟申报</w:t>
            </w:r>
          </w:p>
          <w:p w14:paraId="011954B8">
            <w:pPr>
              <w:widowControl/>
              <w:spacing w:line="400" w:lineRule="exact"/>
              <w:jc w:val="center"/>
              <w:rPr>
                <w:rFonts w:hint="eastAsia" w:ascii="黑体" w:hAnsi="黑体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CDB1">
            <w:pPr>
              <w:widowControl/>
              <w:jc w:val="center"/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等线"/>
                <w:b/>
                <w:color w:val="000000"/>
                <w:kern w:val="0"/>
                <w:sz w:val="24"/>
                <w:szCs w:val="24"/>
              </w:rPr>
              <w:t>项目简介（200字以内）</w:t>
            </w:r>
          </w:p>
        </w:tc>
      </w:tr>
      <w:tr w14:paraId="4655EC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53" w:hRule="atLeast"/>
          <w:tblHeader/>
          <w:jc w:val="center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9E84">
            <w:pPr>
              <w:widowControl/>
              <w:jc w:val="left"/>
              <w:rPr>
                <w:rFonts w:ascii="Times New Roman" w:hAnsi="Times New Roman" w:eastAsia="仿宋_GB2312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  <w:t>城市溢流污染黑臭水体动态智能防控与预警关键技术及应用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2CBC">
            <w:pPr>
              <w:widowControl/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等线"/>
                <w:color w:val="000000"/>
                <w:kern w:val="0"/>
                <w:sz w:val="24"/>
                <w:szCs w:val="24"/>
              </w:rPr>
              <w:t>中国环境科学研究院、昆明市生态环境科学研究院、长江生态环保集团有限公司、清华大学、昆明滇池水务股份有限公司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E8A8">
            <w:pPr>
              <w:widowControl/>
              <w:jc w:val="left"/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  <w:t>高红杰、何佳、刘龙志、袁鹏、支国强、董欣、郭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</w:rPr>
              <w:t>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、胡军、王思宇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765C">
            <w:pPr>
              <w:widowControl/>
              <w:jc w:val="left"/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等线"/>
                <w:color w:val="000000"/>
                <w:kern w:val="0"/>
                <w:sz w:val="24"/>
                <w:szCs w:val="24"/>
              </w:rPr>
              <w:t>环境保护科学技术奖科技进步奖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6EAD">
            <w:pPr>
              <w:widowControl/>
              <w:jc w:val="left"/>
              <w:rPr>
                <w:rFonts w:hint="eastAsia" w:ascii="仿宋_GB2312" w:hAnsi="宋体" w:eastAsia="仿宋_GB2312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等线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D915">
            <w:pPr>
              <w:spacing w:line="360" w:lineRule="exact"/>
              <w:ind w:firstLine="480" w:firstLineChars="20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为解决城市溢流污染导致的水体黑臭难题，项目组按照“理论创新-技术突破-平台建设-应用实践”思路，以“厂网腾扩容-厂网协同调控-水体黑臭分级预警”为主线，突破了管网淤积问题诊断及清疏技术，污水厂雨季调控运行技术，厂网动态协同优化调控技术，水体黑臭预警技术，创建了城市溢流污染黑臭水体的动态智能防控与预警技术体系，有效支撑了城市黑臭水体治理攻坚战。研究成果经济社会效益显著。</w:t>
            </w:r>
          </w:p>
        </w:tc>
      </w:tr>
    </w:tbl>
    <w:p w14:paraId="5420EB8D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</w:pPr>
    </w:p>
    <w:sectPr>
      <w:pgSz w:w="16838" w:h="11906" w:orient="landscape"/>
      <w:pgMar w:top="1797" w:right="1361" w:bottom="1797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71"/>
    <w:rsid w:val="00011207"/>
    <w:rsid w:val="0001211D"/>
    <w:rsid w:val="000440AA"/>
    <w:rsid w:val="0008134B"/>
    <w:rsid w:val="000A2139"/>
    <w:rsid w:val="000E3CFC"/>
    <w:rsid w:val="000E5389"/>
    <w:rsid w:val="00107550"/>
    <w:rsid w:val="00111CE8"/>
    <w:rsid w:val="001416C2"/>
    <w:rsid w:val="00156BC5"/>
    <w:rsid w:val="00175A72"/>
    <w:rsid w:val="00191F9B"/>
    <w:rsid w:val="001A2D8D"/>
    <w:rsid w:val="001E15AF"/>
    <w:rsid w:val="001E4C0E"/>
    <w:rsid w:val="002034B7"/>
    <w:rsid w:val="0023004F"/>
    <w:rsid w:val="00241171"/>
    <w:rsid w:val="00292541"/>
    <w:rsid w:val="0029343C"/>
    <w:rsid w:val="002E4747"/>
    <w:rsid w:val="002F53B6"/>
    <w:rsid w:val="00302EC3"/>
    <w:rsid w:val="003142D3"/>
    <w:rsid w:val="003C1790"/>
    <w:rsid w:val="003E3626"/>
    <w:rsid w:val="004040E4"/>
    <w:rsid w:val="00453C27"/>
    <w:rsid w:val="00494005"/>
    <w:rsid w:val="00494864"/>
    <w:rsid w:val="004E3B3C"/>
    <w:rsid w:val="005250AE"/>
    <w:rsid w:val="00560813"/>
    <w:rsid w:val="00576A97"/>
    <w:rsid w:val="005D0A9D"/>
    <w:rsid w:val="005E054C"/>
    <w:rsid w:val="00602577"/>
    <w:rsid w:val="00615F5D"/>
    <w:rsid w:val="00616B60"/>
    <w:rsid w:val="00630AF2"/>
    <w:rsid w:val="00642954"/>
    <w:rsid w:val="00652AA7"/>
    <w:rsid w:val="00656E7C"/>
    <w:rsid w:val="006E49CD"/>
    <w:rsid w:val="006F5E5F"/>
    <w:rsid w:val="007656F3"/>
    <w:rsid w:val="00784623"/>
    <w:rsid w:val="0078591F"/>
    <w:rsid w:val="007C124F"/>
    <w:rsid w:val="007E0BF4"/>
    <w:rsid w:val="008060FA"/>
    <w:rsid w:val="00824E65"/>
    <w:rsid w:val="008406A4"/>
    <w:rsid w:val="00884653"/>
    <w:rsid w:val="008861C6"/>
    <w:rsid w:val="00887B55"/>
    <w:rsid w:val="008916D4"/>
    <w:rsid w:val="008A2DC9"/>
    <w:rsid w:val="008A52C2"/>
    <w:rsid w:val="008A669E"/>
    <w:rsid w:val="008B3064"/>
    <w:rsid w:val="00930218"/>
    <w:rsid w:val="00935D3E"/>
    <w:rsid w:val="00954B7D"/>
    <w:rsid w:val="009653D6"/>
    <w:rsid w:val="00987658"/>
    <w:rsid w:val="009B2E48"/>
    <w:rsid w:val="009C5E8F"/>
    <w:rsid w:val="00A25BEF"/>
    <w:rsid w:val="00A30857"/>
    <w:rsid w:val="00A36705"/>
    <w:rsid w:val="00A83033"/>
    <w:rsid w:val="00A84048"/>
    <w:rsid w:val="00AA00F7"/>
    <w:rsid w:val="00AE596A"/>
    <w:rsid w:val="00B32CDB"/>
    <w:rsid w:val="00B347D1"/>
    <w:rsid w:val="00B4465D"/>
    <w:rsid w:val="00B627A2"/>
    <w:rsid w:val="00B76ED3"/>
    <w:rsid w:val="00BC32BC"/>
    <w:rsid w:val="00BC59AF"/>
    <w:rsid w:val="00BE2C83"/>
    <w:rsid w:val="00BF1961"/>
    <w:rsid w:val="00C167BF"/>
    <w:rsid w:val="00C65E3B"/>
    <w:rsid w:val="00C94652"/>
    <w:rsid w:val="00CA3221"/>
    <w:rsid w:val="00CB3609"/>
    <w:rsid w:val="00CC3B4F"/>
    <w:rsid w:val="00CD6640"/>
    <w:rsid w:val="00D61B02"/>
    <w:rsid w:val="00D915D1"/>
    <w:rsid w:val="00D979CD"/>
    <w:rsid w:val="00E54DAC"/>
    <w:rsid w:val="00E76B2D"/>
    <w:rsid w:val="00ED75F7"/>
    <w:rsid w:val="00F17A54"/>
    <w:rsid w:val="00FC7DBA"/>
    <w:rsid w:val="2E4E2DCE"/>
    <w:rsid w:val="64040EC1"/>
    <w:rsid w:val="7BB7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761</Characters>
  <Lines>37</Lines>
  <Paragraphs>25</Paragraphs>
  <TotalTime>1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2025-06-03T00:49:00Z</dcterms:created>
  <dc:creator>李艳平</dc:creator>
  <cp:lastModifiedBy>深呼吸</cp:lastModifiedBy>
  <cp:lastPrinted>2024-05-15T05:55:00Z</cp:lastPrinted>
  <dcterms:modified xsi:type="dcterms:W3CDTF">2025-06-04T03:51:52Z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eyJoZGlkIjoiZmMxNzJlMjk5OTgxMTYwOWE2MjI5YTE0OGUxZjhkMmUiLCJ1c2VySWQiOiI2OTczNjM0MzkifQ==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D80CAB4869714F87A5BBE9D4728F1366_12</vt:lpwstr>
  </property>
</Properties>
</file>